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BFB" w:rsidRPr="003A448E" w:rsidRDefault="00234BFB" w:rsidP="00234BFB">
      <w:pPr>
        <w:pStyle w:val="a3"/>
        <w:jc w:val="right"/>
        <w:rPr>
          <w:i/>
          <w:sz w:val="22"/>
        </w:rPr>
      </w:pPr>
      <w:r w:rsidRPr="003A448E">
        <w:rPr>
          <w:i/>
          <w:sz w:val="22"/>
        </w:rPr>
        <w:t>Справочный материал</w:t>
      </w:r>
    </w:p>
    <w:p w:rsidR="00234BFB" w:rsidRPr="00A83E44" w:rsidRDefault="00234BFB" w:rsidP="00234BFB">
      <w:pPr>
        <w:pStyle w:val="a3"/>
        <w:jc w:val="right"/>
        <w:rPr>
          <w:i/>
          <w:sz w:val="22"/>
        </w:rPr>
      </w:pPr>
      <w:proofErr w:type="gramStart"/>
      <w:r w:rsidRPr="005C7922">
        <w:rPr>
          <w:i/>
          <w:sz w:val="22"/>
        </w:rPr>
        <w:t>к</w:t>
      </w:r>
      <w:proofErr w:type="gramEnd"/>
      <w:r w:rsidRPr="005C7922">
        <w:rPr>
          <w:i/>
          <w:sz w:val="22"/>
        </w:rPr>
        <w:t xml:space="preserve"> проекту </w:t>
      </w:r>
      <w:r w:rsidRPr="00A83E44">
        <w:rPr>
          <w:i/>
          <w:sz w:val="22"/>
        </w:rPr>
        <w:t xml:space="preserve">решения Думы </w:t>
      </w:r>
      <w:proofErr w:type="spellStart"/>
      <w:r w:rsidRPr="00A83E44">
        <w:rPr>
          <w:i/>
          <w:sz w:val="22"/>
        </w:rPr>
        <w:t>Новоуральского</w:t>
      </w:r>
      <w:proofErr w:type="spellEnd"/>
      <w:r w:rsidRPr="00A83E44">
        <w:rPr>
          <w:i/>
          <w:sz w:val="22"/>
        </w:rPr>
        <w:t xml:space="preserve"> городского округа</w:t>
      </w:r>
    </w:p>
    <w:p w:rsidR="00234BFB" w:rsidRDefault="00234BFB" w:rsidP="00234BFB">
      <w:pPr>
        <w:pStyle w:val="a3"/>
        <w:jc w:val="right"/>
        <w:rPr>
          <w:i/>
          <w:sz w:val="22"/>
          <w:shd w:val="clear" w:color="auto" w:fill="FFFFFF"/>
        </w:rPr>
      </w:pPr>
      <w:r w:rsidRPr="00A83E44">
        <w:rPr>
          <w:i/>
          <w:sz w:val="22"/>
        </w:rPr>
        <w:t>«О внесении изменени</w:t>
      </w:r>
      <w:r>
        <w:rPr>
          <w:i/>
          <w:sz w:val="22"/>
        </w:rPr>
        <w:t>я</w:t>
      </w:r>
      <w:r w:rsidRPr="00A83E44">
        <w:rPr>
          <w:i/>
          <w:sz w:val="22"/>
        </w:rPr>
        <w:t xml:space="preserve"> в </w:t>
      </w:r>
      <w:r>
        <w:rPr>
          <w:i/>
          <w:sz w:val="22"/>
        </w:rPr>
        <w:t>Правила благоустройства территории</w:t>
      </w:r>
    </w:p>
    <w:p w:rsidR="00234BFB" w:rsidRPr="00A83E44" w:rsidRDefault="00234BFB" w:rsidP="00234BFB">
      <w:pPr>
        <w:pStyle w:val="a3"/>
        <w:jc w:val="right"/>
        <w:rPr>
          <w:i/>
          <w:sz w:val="22"/>
        </w:rPr>
      </w:pPr>
      <w:proofErr w:type="spellStart"/>
      <w:r w:rsidRPr="00A83E44">
        <w:rPr>
          <w:i/>
          <w:sz w:val="22"/>
          <w:shd w:val="clear" w:color="auto" w:fill="FFFFFF"/>
        </w:rPr>
        <w:t>Новоуральского</w:t>
      </w:r>
      <w:proofErr w:type="spellEnd"/>
      <w:r w:rsidRPr="00A83E44">
        <w:rPr>
          <w:i/>
          <w:sz w:val="22"/>
          <w:shd w:val="clear" w:color="auto" w:fill="FFFFFF"/>
        </w:rPr>
        <w:t xml:space="preserve"> городского округа</w:t>
      </w:r>
      <w:r w:rsidRPr="00A83E44">
        <w:rPr>
          <w:i/>
          <w:sz w:val="22"/>
        </w:rPr>
        <w:t>»</w:t>
      </w:r>
    </w:p>
    <w:p w:rsidR="00234BFB" w:rsidRDefault="00234BFB" w:rsidP="00234BFB">
      <w:pPr>
        <w:pStyle w:val="a3"/>
        <w:rPr>
          <w:b w:val="0"/>
          <w:sz w:val="24"/>
          <w:szCs w:val="24"/>
        </w:rPr>
      </w:pPr>
    </w:p>
    <w:p w:rsidR="00234BFB" w:rsidRPr="00186AD7" w:rsidRDefault="00234BFB" w:rsidP="00234BFB">
      <w:pPr>
        <w:pStyle w:val="a3"/>
        <w:rPr>
          <w:b w:val="0"/>
          <w:sz w:val="24"/>
          <w:szCs w:val="24"/>
        </w:rPr>
      </w:pPr>
    </w:p>
    <w:p w:rsidR="00234BFB" w:rsidRDefault="00234BFB" w:rsidP="00234BFB">
      <w:pPr>
        <w:pStyle w:val="a3"/>
      </w:pPr>
      <w:r>
        <w:t>ТАБЛИЦА ПОПРАВОК</w:t>
      </w:r>
    </w:p>
    <w:p w:rsidR="00234BFB" w:rsidRPr="00A83E44" w:rsidRDefault="00234BFB" w:rsidP="00234BFB">
      <w:pPr>
        <w:jc w:val="center"/>
        <w:rPr>
          <w:b/>
        </w:rPr>
      </w:pPr>
      <w:proofErr w:type="gramStart"/>
      <w:r w:rsidRPr="00C8125B">
        <w:rPr>
          <w:b/>
        </w:rPr>
        <w:t>к</w:t>
      </w:r>
      <w:proofErr w:type="gramEnd"/>
      <w:r w:rsidRPr="00C8125B">
        <w:rPr>
          <w:b/>
        </w:rPr>
        <w:t xml:space="preserve"> </w:t>
      </w:r>
      <w:r>
        <w:rPr>
          <w:b/>
        </w:rPr>
        <w:t>Правилам благоустройства территории</w:t>
      </w:r>
      <w:r w:rsidRPr="00A83E44">
        <w:rPr>
          <w:b/>
          <w:shd w:val="clear" w:color="auto" w:fill="FFFFFF"/>
        </w:rPr>
        <w:t xml:space="preserve"> </w:t>
      </w:r>
      <w:proofErr w:type="spellStart"/>
      <w:r w:rsidRPr="00A83E44">
        <w:rPr>
          <w:b/>
          <w:shd w:val="clear" w:color="auto" w:fill="FFFFFF"/>
        </w:rPr>
        <w:t>Новоуральского</w:t>
      </w:r>
      <w:proofErr w:type="spellEnd"/>
      <w:r w:rsidRPr="00A83E44">
        <w:rPr>
          <w:b/>
          <w:shd w:val="clear" w:color="auto" w:fill="FFFFFF"/>
        </w:rPr>
        <w:t xml:space="preserve"> городского округа</w:t>
      </w:r>
      <w:r w:rsidRPr="00A83E44">
        <w:rPr>
          <w:b/>
        </w:rPr>
        <w:t>»</w:t>
      </w:r>
    </w:p>
    <w:p w:rsidR="00234BFB" w:rsidRDefault="00234BFB" w:rsidP="00234BFB">
      <w:pPr>
        <w:jc w:val="center"/>
        <w:rPr>
          <w:sz w:val="28"/>
          <w:szCs w:val="28"/>
        </w:rPr>
      </w:pPr>
    </w:p>
    <w:tbl>
      <w:tblPr>
        <w:tblW w:w="15330" w:type="dxa"/>
        <w:tblInd w:w="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8"/>
        <w:gridCol w:w="4536"/>
        <w:gridCol w:w="4394"/>
        <w:gridCol w:w="1276"/>
        <w:gridCol w:w="4536"/>
      </w:tblGrid>
      <w:tr w:rsidR="00234BFB" w:rsidTr="00B620DA">
        <w:tc>
          <w:tcPr>
            <w:tcW w:w="588" w:type="dxa"/>
          </w:tcPr>
          <w:p w:rsidR="00234BFB" w:rsidRPr="007570A7" w:rsidRDefault="00234BFB" w:rsidP="00B620DA">
            <w:pPr>
              <w:jc w:val="center"/>
              <w:rPr>
                <w:b/>
                <w:bCs/>
                <w:sz w:val="20"/>
                <w:szCs w:val="20"/>
              </w:rPr>
            </w:pPr>
            <w:r w:rsidRPr="007570A7">
              <w:rPr>
                <w:b/>
                <w:bCs/>
                <w:sz w:val="20"/>
                <w:szCs w:val="20"/>
              </w:rPr>
              <w:t xml:space="preserve">№ </w:t>
            </w:r>
          </w:p>
          <w:p w:rsidR="00234BFB" w:rsidRPr="007570A7" w:rsidRDefault="00234BFB" w:rsidP="00B620DA">
            <w:pPr>
              <w:jc w:val="center"/>
              <w:rPr>
                <w:sz w:val="20"/>
                <w:szCs w:val="20"/>
              </w:rPr>
            </w:pPr>
            <w:proofErr w:type="gramStart"/>
            <w:r w:rsidRPr="007570A7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7570A7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4536" w:type="dxa"/>
          </w:tcPr>
          <w:p w:rsidR="00234BFB" w:rsidRPr="007570A7" w:rsidRDefault="00234BFB" w:rsidP="00B620DA">
            <w:pPr>
              <w:pStyle w:val="ConsPlusTitle"/>
              <w:jc w:val="center"/>
              <w:rPr>
                <w:sz w:val="20"/>
                <w:szCs w:val="20"/>
              </w:rPr>
            </w:pPr>
            <w:r w:rsidRPr="007570A7">
              <w:rPr>
                <w:sz w:val="20"/>
                <w:szCs w:val="20"/>
              </w:rPr>
              <w:t xml:space="preserve"> Текст действующей </w:t>
            </w:r>
          </w:p>
          <w:p w:rsidR="00234BFB" w:rsidRPr="007570A7" w:rsidRDefault="00234BFB" w:rsidP="00B620DA">
            <w:pPr>
              <w:pStyle w:val="ConsPlusTitle"/>
              <w:jc w:val="center"/>
              <w:rPr>
                <w:sz w:val="20"/>
                <w:szCs w:val="20"/>
              </w:rPr>
            </w:pPr>
            <w:proofErr w:type="gramStart"/>
            <w:r w:rsidRPr="007570A7">
              <w:rPr>
                <w:sz w:val="20"/>
                <w:szCs w:val="20"/>
              </w:rPr>
              <w:t>редак</w:t>
            </w:r>
            <w:r>
              <w:rPr>
                <w:sz w:val="20"/>
                <w:szCs w:val="20"/>
              </w:rPr>
              <w:t>ции</w:t>
            </w:r>
            <w:proofErr w:type="gramEnd"/>
            <w:r>
              <w:rPr>
                <w:sz w:val="20"/>
                <w:szCs w:val="20"/>
              </w:rPr>
              <w:t xml:space="preserve"> Правил</w:t>
            </w:r>
          </w:p>
          <w:p w:rsidR="00234BFB" w:rsidRPr="007570A7" w:rsidRDefault="00234BFB" w:rsidP="00B620DA">
            <w:pPr>
              <w:pStyle w:val="ConsPlusTitle"/>
              <w:jc w:val="center"/>
              <w:rPr>
                <w:sz w:val="20"/>
                <w:szCs w:val="20"/>
              </w:rPr>
            </w:pPr>
            <w:r w:rsidRPr="007570A7">
              <w:rPr>
                <w:sz w:val="20"/>
                <w:szCs w:val="20"/>
              </w:rPr>
              <w:t>(</w:t>
            </w:r>
            <w:proofErr w:type="gramStart"/>
            <w:r w:rsidRPr="007570A7">
              <w:rPr>
                <w:sz w:val="20"/>
                <w:szCs w:val="20"/>
              </w:rPr>
              <w:t>пункт</w:t>
            </w:r>
            <w:proofErr w:type="gramEnd"/>
            <w:r w:rsidRPr="007570A7">
              <w:rPr>
                <w:sz w:val="20"/>
                <w:szCs w:val="20"/>
              </w:rPr>
              <w:t>, подпункт и др.)</w:t>
            </w:r>
          </w:p>
        </w:tc>
        <w:tc>
          <w:tcPr>
            <w:tcW w:w="4394" w:type="dxa"/>
          </w:tcPr>
          <w:p w:rsidR="00234BFB" w:rsidRPr="007570A7" w:rsidRDefault="00234BFB" w:rsidP="00B620DA">
            <w:pPr>
              <w:pStyle w:val="1"/>
              <w:rPr>
                <w:sz w:val="20"/>
                <w:szCs w:val="20"/>
              </w:rPr>
            </w:pPr>
            <w:r w:rsidRPr="007570A7">
              <w:rPr>
                <w:sz w:val="20"/>
                <w:szCs w:val="20"/>
              </w:rPr>
              <w:t xml:space="preserve">Предлагаемая поправка </w:t>
            </w:r>
          </w:p>
          <w:p w:rsidR="00234BFB" w:rsidRPr="007570A7" w:rsidRDefault="00234BFB" w:rsidP="00B620DA">
            <w:pPr>
              <w:pStyle w:val="1"/>
              <w:rPr>
                <w:sz w:val="20"/>
                <w:szCs w:val="20"/>
              </w:rPr>
            </w:pPr>
            <w:proofErr w:type="gramStart"/>
            <w:r w:rsidRPr="007570A7">
              <w:rPr>
                <w:sz w:val="20"/>
                <w:szCs w:val="20"/>
              </w:rPr>
              <w:t>и</w:t>
            </w:r>
            <w:proofErr w:type="gramEnd"/>
            <w:r w:rsidRPr="007570A7">
              <w:rPr>
                <w:sz w:val="20"/>
                <w:szCs w:val="20"/>
              </w:rPr>
              <w:t xml:space="preserve"> обоснование </w:t>
            </w:r>
          </w:p>
          <w:p w:rsidR="00234BFB" w:rsidRPr="007570A7" w:rsidRDefault="00234BFB" w:rsidP="00B620DA">
            <w:pPr>
              <w:pStyle w:val="1"/>
              <w:rPr>
                <w:sz w:val="20"/>
                <w:szCs w:val="20"/>
              </w:rPr>
            </w:pPr>
            <w:proofErr w:type="gramStart"/>
            <w:r w:rsidRPr="007570A7">
              <w:rPr>
                <w:sz w:val="20"/>
                <w:szCs w:val="20"/>
              </w:rPr>
              <w:t>предлагаемой</w:t>
            </w:r>
            <w:proofErr w:type="gramEnd"/>
            <w:r w:rsidRPr="007570A7">
              <w:rPr>
                <w:sz w:val="20"/>
                <w:szCs w:val="20"/>
              </w:rPr>
              <w:t xml:space="preserve"> поправки</w:t>
            </w:r>
          </w:p>
        </w:tc>
        <w:tc>
          <w:tcPr>
            <w:tcW w:w="1276" w:type="dxa"/>
          </w:tcPr>
          <w:p w:rsidR="00234BFB" w:rsidRPr="007570A7" w:rsidRDefault="00234BFB" w:rsidP="00B620DA">
            <w:pPr>
              <w:pStyle w:val="1"/>
              <w:rPr>
                <w:sz w:val="20"/>
                <w:szCs w:val="20"/>
              </w:rPr>
            </w:pPr>
            <w:r w:rsidRPr="007570A7">
              <w:rPr>
                <w:sz w:val="20"/>
                <w:szCs w:val="20"/>
              </w:rPr>
              <w:t xml:space="preserve">Инициатор </w:t>
            </w:r>
          </w:p>
          <w:p w:rsidR="00234BFB" w:rsidRPr="007570A7" w:rsidRDefault="00234BFB" w:rsidP="00B620DA">
            <w:pPr>
              <w:pStyle w:val="1"/>
              <w:rPr>
                <w:sz w:val="20"/>
                <w:szCs w:val="20"/>
              </w:rPr>
            </w:pPr>
            <w:proofErr w:type="gramStart"/>
            <w:r w:rsidRPr="007570A7">
              <w:rPr>
                <w:sz w:val="20"/>
                <w:szCs w:val="20"/>
              </w:rPr>
              <w:t>внесения</w:t>
            </w:r>
            <w:proofErr w:type="gramEnd"/>
            <w:r w:rsidRPr="007570A7">
              <w:rPr>
                <w:sz w:val="20"/>
                <w:szCs w:val="20"/>
              </w:rPr>
              <w:t xml:space="preserve"> поправки</w:t>
            </w:r>
          </w:p>
        </w:tc>
        <w:tc>
          <w:tcPr>
            <w:tcW w:w="4536" w:type="dxa"/>
          </w:tcPr>
          <w:p w:rsidR="00234BFB" w:rsidRPr="007570A7" w:rsidRDefault="00234BFB" w:rsidP="00B620D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Текст Правил</w:t>
            </w:r>
          </w:p>
          <w:p w:rsidR="00234BFB" w:rsidRPr="007570A7" w:rsidRDefault="00234BFB" w:rsidP="00B620DA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7570A7">
              <w:rPr>
                <w:b/>
                <w:bCs/>
                <w:sz w:val="20"/>
                <w:szCs w:val="20"/>
              </w:rPr>
              <w:t>с</w:t>
            </w:r>
            <w:proofErr w:type="gramEnd"/>
            <w:r w:rsidRPr="007570A7">
              <w:rPr>
                <w:b/>
                <w:bCs/>
                <w:sz w:val="20"/>
                <w:szCs w:val="20"/>
              </w:rPr>
              <w:t xml:space="preserve"> учетом поправки</w:t>
            </w:r>
          </w:p>
        </w:tc>
      </w:tr>
      <w:tr w:rsidR="00234BFB" w:rsidTr="00B620DA">
        <w:tc>
          <w:tcPr>
            <w:tcW w:w="588" w:type="dxa"/>
          </w:tcPr>
          <w:p w:rsidR="00234BFB" w:rsidRDefault="00234BFB" w:rsidP="00B620DA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  <w:tc>
          <w:tcPr>
            <w:tcW w:w="4536" w:type="dxa"/>
          </w:tcPr>
          <w:p w:rsidR="00234BFB" w:rsidRDefault="00234BFB" w:rsidP="00B620DA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2</w:t>
            </w:r>
          </w:p>
        </w:tc>
        <w:tc>
          <w:tcPr>
            <w:tcW w:w="4394" w:type="dxa"/>
          </w:tcPr>
          <w:p w:rsidR="00234BFB" w:rsidRDefault="00234BFB" w:rsidP="00B620DA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3</w:t>
            </w:r>
          </w:p>
        </w:tc>
        <w:tc>
          <w:tcPr>
            <w:tcW w:w="1276" w:type="dxa"/>
          </w:tcPr>
          <w:p w:rsidR="00234BFB" w:rsidRDefault="00234BFB" w:rsidP="00B620DA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4</w:t>
            </w:r>
          </w:p>
        </w:tc>
        <w:tc>
          <w:tcPr>
            <w:tcW w:w="4536" w:type="dxa"/>
          </w:tcPr>
          <w:p w:rsidR="00234BFB" w:rsidRDefault="00234BFB" w:rsidP="00B620DA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5</w:t>
            </w:r>
          </w:p>
        </w:tc>
      </w:tr>
      <w:tr w:rsidR="00234BFB" w:rsidRPr="00BE7684" w:rsidTr="00B620DA">
        <w:tc>
          <w:tcPr>
            <w:tcW w:w="588" w:type="dxa"/>
          </w:tcPr>
          <w:p w:rsidR="00234BFB" w:rsidRPr="00595007" w:rsidRDefault="00234BFB" w:rsidP="00B620DA">
            <w:pPr>
              <w:jc w:val="center"/>
              <w:rPr>
                <w:bCs/>
                <w:sz w:val="20"/>
                <w:szCs w:val="20"/>
              </w:rPr>
            </w:pPr>
            <w:r w:rsidRPr="00595007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4536" w:type="dxa"/>
          </w:tcPr>
          <w:p w:rsidR="00234BFB" w:rsidRDefault="00234BFB" w:rsidP="00B620DA">
            <w:pPr>
              <w:ind w:firstLine="600"/>
              <w:jc w:val="both"/>
              <w:rPr>
                <w:sz w:val="20"/>
                <w:szCs w:val="20"/>
              </w:rPr>
            </w:pPr>
            <w:r w:rsidRPr="00B94D2C">
              <w:rPr>
                <w:sz w:val="20"/>
                <w:szCs w:val="20"/>
              </w:rPr>
              <w:t>7. В настоящих Правилах применяются следующие основные понятия:</w:t>
            </w:r>
          </w:p>
          <w:p w:rsidR="00234BFB" w:rsidRPr="00B94D2C" w:rsidRDefault="00234BFB" w:rsidP="00B620DA">
            <w:pPr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  <w:p w:rsidR="00234BFB" w:rsidRPr="00B94D2C" w:rsidRDefault="00234BFB" w:rsidP="00B620DA">
            <w:pPr>
              <w:ind w:firstLine="600"/>
              <w:jc w:val="both"/>
              <w:rPr>
                <w:i/>
                <w:sz w:val="20"/>
                <w:szCs w:val="20"/>
              </w:rPr>
            </w:pPr>
            <w:r w:rsidRPr="00B94D2C">
              <w:rPr>
                <w:sz w:val="20"/>
                <w:szCs w:val="20"/>
              </w:rPr>
              <w:t xml:space="preserve">2) </w:t>
            </w:r>
            <w:r w:rsidRPr="00B94D2C">
              <w:rPr>
                <w:i/>
                <w:sz w:val="20"/>
                <w:szCs w:val="20"/>
              </w:rPr>
              <w:t>объекты благоустройства:</w:t>
            </w:r>
          </w:p>
          <w:p w:rsidR="00234BFB" w:rsidRPr="00B94D2C" w:rsidRDefault="00234BFB" w:rsidP="00B620DA">
            <w:pPr>
              <w:ind w:firstLine="600"/>
              <w:jc w:val="both"/>
              <w:rPr>
                <w:i/>
                <w:sz w:val="20"/>
                <w:szCs w:val="20"/>
              </w:rPr>
            </w:pPr>
            <w:r w:rsidRPr="00B94D2C">
              <w:rPr>
                <w:i/>
                <w:sz w:val="20"/>
                <w:szCs w:val="20"/>
              </w:rPr>
              <w:t xml:space="preserve">- проезжая часть улиц и тротуары, дороги, обособленные пешеходные территории, площадки, внутриквартальные территории (в том числе детские и спортивные площадки), мосты, набережные, пешеходные и велосипедные дорожки, привокзальные территории, остановки городского пассажирского транспорта, переезды через железнодорожные пути, парки, сады, скверы, газоны, пляжи, хозяйственные площадки, территории вокруг предприятий торговли, подъезды и территории, прилегающие к строительным площадкам, территории кладбищ и подъезды к ним, пустыри и иные поверхности земельных участков; </w:t>
            </w:r>
          </w:p>
          <w:p w:rsidR="00234BFB" w:rsidRPr="00B94D2C" w:rsidRDefault="00234BFB" w:rsidP="00B620DA">
            <w:pPr>
              <w:ind w:firstLine="600"/>
              <w:jc w:val="both"/>
              <w:rPr>
                <w:i/>
                <w:sz w:val="20"/>
                <w:szCs w:val="20"/>
              </w:rPr>
            </w:pPr>
            <w:r w:rsidRPr="00B94D2C">
              <w:rPr>
                <w:i/>
                <w:sz w:val="20"/>
                <w:szCs w:val="20"/>
              </w:rPr>
              <w:t xml:space="preserve">- места и сооружения, предназначенные для санитарного содержания территории, в том числе оборудование и сооружения для сбора и вывоза отходов производства и потребления; </w:t>
            </w:r>
          </w:p>
          <w:p w:rsidR="00234BFB" w:rsidRPr="00B94D2C" w:rsidRDefault="00234BFB" w:rsidP="00B620DA">
            <w:pPr>
              <w:ind w:firstLine="600"/>
              <w:jc w:val="both"/>
              <w:rPr>
                <w:i/>
                <w:sz w:val="20"/>
                <w:szCs w:val="20"/>
              </w:rPr>
            </w:pPr>
            <w:r w:rsidRPr="00B94D2C">
              <w:rPr>
                <w:i/>
                <w:sz w:val="20"/>
                <w:szCs w:val="20"/>
              </w:rPr>
              <w:t xml:space="preserve">- территории производственных объектов, зон инженерной инфраструктуры и зон специального назначения, включая свалки, полигоны для захоронения отходов производства и потребления, а также прилегающие санитарно-защитные зоны; </w:t>
            </w:r>
          </w:p>
          <w:p w:rsidR="00234BFB" w:rsidRPr="00B94D2C" w:rsidRDefault="00234BFB" w:rsidP="00B620DA">
            <w:pPr>
              <w:ind w:firstLine="600"/>
              <w:jc w:val="both"/>
              <w:rPr>
                <w:i/>
                <w:sz w:val="20"/>
                <w:szCs w:val="20"/>
              </w:rPr>
            </w:pPr>
            <w:r w:rsidRPr="00B94D2C">
              <w:rPr>
                <w:i/>
                <w:sz w:val="20"/>
                <w:szCs w:val="20"/>
              </w:rPr>
              <w:lastRenderedPageBreak/>
              <w:t xml:space="preserve">- сооружения и места для хранения и технического обслуживания автомототранспортных средств, в том числе гаражи, автостоянки, автозаправочные станции, моечные комплексы; </w:t>
            </w:r>
          </w:p>
          <w:p w:rsidR="00234BFB" w:rsidRPr="00B94D2C" w:rsidRDefault="00234BFB" w:rsidP="00B620DA">
            <w:pPr>
              <w:ind w:firstLine="600"/>
              <w:jc w:val="both"/>
              <w:rPr>
                <w:i/>
                <w:sz w:val="20"/>
                <w:szCs w:val="20"/>
              </w:rPr>
            </w:pPr>
            <w:r w:rsidRPr="00B94D2C">
              <w:rPr>
                <w:i/>
                <w:sz w:val="20"/>
                <w:szCs w:val="20"/>
              </w:rPr>
              <w:t xml:space="preserve">- технические средства организации дорожного движения; </w:t>
            </w:r>
          </w:p>
          <w:p w:rsidR="00234BFB" w:rsidRPr="00B94D2C" w:rsidRDefault="00234BFB" w:rsidP="00B620DA">
            <w:pPr>
              <w:ind w:firstLine="600"/>
              <w:jc w:val="both"/>
              <w:rPr>
                <w:i/>
                <w:sz w:val="20"/>
                <w:szCs w:val="20"/>
              </w:rPr>
            </w:pPr>
            <w:r w:rsidRPr="00B94D2C">
              <w:rPr>
                <w:i/>
                <w:sz w:val="20"/>
                <w:szCs w:val="20"/>
              </w:rPr>
              <w:t xml:space="preserve">- устройство наружного освещения и подсветки; </w:t>
            </w:r>
          </w:p>
          <w:p w:rsidR="00234BFB" w:rsidRPr="00B94D2C" w:rsidRDefault="00234BFB" w:rsidP="00B620DA">
            <w:pPr>
              <w:ind w:firstLine="600"/>
              <w:jc w:val="both"/>
              <w:rPr>
                <w:i/>
                <w:sz w:val="20"/>
                <w:szCs w:val="20"/>
              </w:rPr>
            </w:pPr>
            <w:r w:rsidRPr="00B94D2C">
              <w:rPr>
                <w:i/>
                <w:sz w:val="20"/>
                <w:szCs w:val="20"/>
              </w:rPr>
              <w:t xml:space="preserve">- фасады зданий и сооружений, их декор, а также иные внешние элементы зданий и сооружений, в том числе порталы арочных проездов, кровли, крыльца, ограждения и защитные решетки, навесы, козырьки, окна, входные двери, балконы, наружные лестницы, эркеры, лоджии, карнизы, столярные и металлоизделия, ставни, водосточные трубы, светильники, флагштоки, настенные кондиционеры и другое оборудование, пристроенное к стенам или вмонтированное в них, номерные знаки домов; </w:t>
            </w:r>
          </w:p>
          <w:p w:rsidR="00234BFB" w:rsidRPr="00B94D2C" w:rsidRDefault="00234BFB" w:rsidP="00B620DA">
            <w:pPr>
              <w:ind w:firstLine="600"/>
              <w:jc w:val="both"/>
              <w:rPr>
                <w:i/>
                <w:sz w:val="20"/>
                <w:szCs w:val="20"/>
              </w:rPr>
            </w:pPr>
            <w:r w:rsidRPr="00B94D2C">
              <w:rPr>
                <w:i/>
                <w:sz w:val="20"/>
                <w:szCs w:val="20"/>
              </w:rPr>
              <w:t xml:space="preserve">- заборы, ограждения, ворота; </w:t>
            </w:r>
          </w:p>
          <w:p w:rsidR="00234BFB" w:rsidRPr="00B94D2C" w:rsidRDefault="00234BFB" w:rsidP="00B620DA">
            <w:pPr>
              <w:ind w:firstLine="600"/>
              <w:jc w:val="both"/>
              <w:rPr>
                <w:i/>
                <w:sz w:val="20"/>
                <w:szCs w:val="20"/>
              </w:rPr>
            </w:pPr>
            <w:r w:rsidRPr="00B94D2C">
              <w:rPr>
                <w:i/>
                <w:sz w:val="20"/>
                <w:szCs w:val="20"/>
              </w:rPr>
              <w:t xml:space="preserve">- мемориальные комплексы, памятники и воинские захоронения; </w:t>
            </w:r>
          </w:p>
          <w:p w:rsidR="00234BFB" w:rsidRPr="00B94D2C" w:rsidRDefault="00234BFB" w:rsidP="00B620DA">
            <w:pPr>
              <w:ind w:firstLine="600"/>
              <w:jc w:val="both"/>
              <w:rPr>
                <w:i/>
                <w:sz w:val="20"/>
                <w:szCs w:val="20"/>
              </w:rPr>
            </w:pPr>
            <w:r w:rsidRPr="00B94D2C">
              <w:rPr>
                <w:i/>
                <w:sz w:val="20"/>
                <w:szCs w:val="20"/>
              </w:rPr>
              <w:t xml:space="preserve">- малые архитектурные формы, уличная мебель и иные объекты декоративного и рекреационного назначения, в том числе произведения монументально-декоративного искусства (скульптуры, обелиски, стелы), памятные доски, фонтаны, бассейны, скамьи, беседки, эстрады, цветники; </w:t>
            </w:r>
          </w:p>
          <w:p w:rsidR="00234BFB" w:rsidRPr="00B94D2C" w:rsidRDefault="00234BFB" w:rsidP="00B620DA">
            <w:pPr>
              <w:ind w:firstLine="600"/>
              <w:jc w:val="both"/>
              <w:rPr>
                <w:i/>
                <w:sz w:val="20"/>
                <w:szCs w:val="20"/>
              </w:rPr>
            </w:pPr>
            <w:r w:rsidRPr="00B94D2C">
              <w:rPr>
                <w:i/>
                <w:sz w:val="20"/>
                <w:szCs w:val="20"/>
              </w:rPr>
              <w:t xml:space="preserve">- предметы праздничного оформления; </w:t>
            </w:r>
          </w:p>
          <w:p w:rsidR="00234BFB" w:rsidRPr="00B94D2C" w:rsidRDefault="00234BFB" w:rsidP="00B620DA">
            <w:pPr>
              <w:ind w:firstLine="600"/>
              <w:jc w:val="both"/>
              <w:rPr>
                <w:i/>
                <w:sz w:val="20"/>
                <w:szCs w:val="20"/>
              </w:rPr>
            </w:pPr>
            <w:r w:rsidRPr="00B94D2C">
              <w:rPr>
                <w:i/>
                <w:sz w:val="20"/>
                <w:szCs w:val="20"/>
              </w:rPr>
              <w:t xml:space="preserve">- объекты мелкорозничной торговой сети, летние кафе; </w:t>
            </w:r>
          </w:p>
          <w:p w:rsidR="00234BFB" w:rsidRPr="00B94D2C" w:rsidRDefault="00234BFB" w:rsidP="00B620DA">
            <w:pPr>
              <w:ind w:firstLine="600"/>
              <w:jc w:val="both"/>
              <w:rPr>
                <w:i/>
                <w:sz w:val="20"/>
                <w:szCs w:val="20"/>
              </w:rPr>
            </w:pPr>
            <w:r w:rsidRPr="00B94D2C">
              <w:rPr>
                <w:i/>
                <w:sz w:val="20"/>
                <w:szCs w:val="20"/>
              </w:rPr>
              <w:t xml:space="preserve">- отдельно расположенные объекты уличного оборудования, в том числе оборудованные посты контрольных служб, павильоны и навесы остановок общественного транспорта, малые пункты связи, объекты для размещения информации и рекламы (включая тумбы, стенды, </w:t>
            </w:r>
            <w:proofErr w:type="spellStart"/>
            <w:r w:rsidRPr="00B94D2C">
              <w:rPr>
                <w:i/>
                <w:sz w:val="20"/>
                <w:szCs w:val="20"/>
              </w:rPr>
              <w:t>штендеры</w:t>
            </w:r>
            <w:proofErr w:type="spellEnd"/>
            <w:r w:rsidRPr="00B94D2C">
              <w:rPr>
                <w:i/>
                <w:sz w:val="20"/>
                <w:szCs w:val="20"/>
              </w:rPr>
              <w:t xml:space="preserve">, табло, уличные установки и другие сооружения или устройства), общественные туалеты, урны и другие уличные мусоросборники; </w:t>
            </w:r>
          </w:p>
          <w:p w:rsidR="00234BFB" w:rsidRPr="00B94D2C" w:rsidRDefault="00234BFB" w:rsidP="00B620DA">
            <w:pPr>
              <w:ind w:firstLine="600"/>
              <w:jc w:val="both"/>
              <w:rPr>
                <w:i/>
                <w:sz w:val="20"/>
                <w:szCs w:val="20"/>
              </w:rPr>
            </w:pPr>
            <w:r w:rsidRPr="00B94D2C">
              <w:rPr>
                <w:i/>
                <w:sz w:val="20"/>
                <w:szCs w:val="20"/>
              </w:rPr>
              <w:lastRenderedPageBreak/>
              <w:t xml:space="preserve">- наружная часть производственных и инженерных сооружений; </w:t>
            </w:r>
          </w:p>
          <w:p w:rsidR="00234BFB" w:rsidRDefault="00234BFB" w:rsidP="00B620DA">
            <w:pPr>
              <w:ind w:firstLine="600"/>
              <w:jc w:val="both"/>
              <w:rPr>
                <w:sz w:val="20"/>
                <w:szCs w:val="20"/>
              </w:rPr>
            </w:pPr>
            <w:r w:rsidRPr="00B94D2C">
              <w:rPr>
                <w:i/>
                <w:sz w:val="20"/>
                <w:szCs w:val="20"/>
              </w:rPr>
              <w:t>- зеленые насаждения на территории городского округа, а также иные объекты, в отношении которых действия субъектов права регулируются установленными законодательством правилами и нормами благоустройства;</w:t>
            </w:r>
          </w:p>
          <w:p w:rsidR="00234BFB" w:rsidRPr="00B94D2C" w:rsidRDefault="00234BFB" w:rsidP="00B620DA">
            <w:pPr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4394" w:type="dxa"/>
          </w:tcPr>
          <w:p w:rsidR="00234BFB" w:rsidRPr="00A95E0D" w:rsidRDefault="00234BFB" w:rsidP="00B620DA">
            <w:pPr>
              <w:ind w:firstLine="435"/>
              <w:jc w:val="both"/>
              <w:rPr>
                <w:sz w:val="20"/>
                <w:szCs w:val="20"/>
              </w:rPr>
            </w:pPr>
            <w:r w:rsidRPr="00A95E0D">
              <w:rPr>
                <w:color w:val="000000"/>
                <w:sz w:val="20"/>
                <w:szCs w:val="20"/>
              </w:rPr>
              <w:lastRenderedPageBreak/>
              <w:t>Подпункт 2 пункта 7 изложить в следующей редакции</w:t>
            </w:r>
            <w:r w:rsidRPr="00A95E0D">
              <w:rPr>
                <w:sz w:val="20"/>
                <w:szCs w:val="20"/>
              </w:rPr>
              <w:t>:</w:t>
            </w:r>
          </w:p>
          <w:p w:rsidR="00234BFB" w:rsidRPr="00A95E0D" w:rsidRDefault="00234BFB" w:rsidP="00B620DA">
            <w:pPr>
              <w:ind w:firstLine="435"/>
              <w:jc w:val="both"/>
              <w:rPr>
                <w:sz w:val="20"/>
                <w:szCs w:val="20"/>
              </w:rPr>
            </w:pPr>
            <w:r w:rsidRPr="00A95E0D">
              <w:rPr>
                <w:sz w:val="20"/>
                <w:szCs w:val="20"/>
              </w:rPr>
              <w:t>«</w:t>
            </w:r>
            <w:r w:rsidRPr="00A95E0D">
              <w:rPr>
                <w:color w:val="000000"/>
                <w:sz w:val="20"/>
                <w:szCs w:val="20"/>
              </w:rPr>
              <w:t>2) объекты благоустройства:</w:t>
            </w:r>
          </w:p>
          <w:p w:rsidR="00234BFB" w:rsidRPr="00A95E0D" w:rsidRDefault="00234BFB" w:rsidP="00B620DA">
            <w:pPr>
              <w:ind w:firstLine="435"/>
              <w:jc w:val="both"/>
              <w:rPr>
                <w:sz w:val="20"/>
                <w:szCs w:val="20"/>
              </w:rPr>
            </w:pPr>
            <w:proofErr w:type="gramStart"/>
            <w:r w:rsidRPr="00A95E0D">
              <w:rPr>
                <w:sz w:val="20"/>
                <w:szCs w:val="20"/>
              </w:rPr>
              <w:t>районы</w:t>
            </w:r>
            <w:proofErr w:type="gramEnd"/>
            <w:r w:rsidRPr="00A95E0D">
              <w:rPr>
                <w:sz w:val="20"/>
                <w:szCs w:val="20"/>
              </w:rPr>
              <w:t>, микрорайоны, кварталы и иные элементы планировочной структуры населенного пункта;</w:t>
            </w:r>
          </w:p>
          <w:p w:rsidR="00234BFB" w:rsidRPr="00A95E0D" w:rsidRDefault="00234BFB" w:rsidP="00B620DA">
            <w:pPr>
              <w:ind w:firstLine="435"/>
              <w:jc w:val="both"/>
              <w:rPr>
                <w:sz w:val="20"/>
                <w:szCs w:val="20"/>
              </w:rPr>
            </w:pPr>
            <w:proofErr w:type="gramStart"/>
            <w:r w:rsidRPr="00A95E0D">
              <w:rPr>
                <w:sz w:val="20"/>
                <w:szCs w:val="20"/>
              </w:rPr>
              <w:t>территории</w:t>
            </w:r>
            <w:proofErr w:type="gramEnd"/>
            <w:r w:rsidRPr="00A95E0D">
              <w:rPr>
                <w:sz w:val="20"/>
                <w:szCs w:val="20"/>
              </w:rPr>
              <w:t xml:space="preserve"> общего пользования;</w:t>
            </w:r>
          </w:p>
          <w:p w:rsidR="00234BFB" w:rsidRPr="00A95E0D" w:rsidRDefault="00234BFB" w:rsidP="00B620DA">
            <w:pPr>
              <w:ind w:firstLine="435"/>
              <w:jc w:val="both"/>
              <w:rPr>
                <w:sz w:val="20"/>
                <w:szCs w:val="20"/>
              </w:rPr>
            </w:pPr>
            <w:proofErr w:type="gramStart"/>
            <w:r w:rsidRPr="00A95E0D">
              <w:rPr>
                <w:sz w:val="20"/>
                <w:szCs w:val="20"/>
              </w:rPr>
              <w:t>территории</w:t>
            </w:r>
            <w:proofErr w:type="gramEnd"/>
            <w:r w:rsidRPr="00A95E0D">
              <w:rPr>
                <w:sz w:val="20"/>
                <w:szCs w:val="20"/>
              </w:rPr>
              <w:t>, прилегающие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домам;</w:t>
            </w:r>
          </w:p>
          <w:p w:rsidR="00234BFB" w:rsidRPr="00A95E0D" w:rsidRDefault="00234BFB" w:rsidP="00B620DA">
            <w:pPr>
              <w:ind w:firstLine="435"/>
              <w:jc w:val="both"/>
              <w:rPr>
                <w:sz w:val="20"/>
                <w:szCs w:val="20"/>
              </w:rPr>
            </w:pPr>
            <w:proofErr w:type="gramStart"/>
            <w:r w:rsidRPr="00A95E0D">
              <w:rPr>
                <w:sz w:val="20"/>
                <w:szCs w:val="20"/>
              </w:rPr>
              <w:t>детские</w:t>
            </w:r>
            <w:proofErr w:type="gramEnd"/>
            <w:r w:rsidRPr="00A95E0D">
              <w:rPr>
                <w:sz w:val="20"/>
                <w:szCs w:val="20"/>
              </w:rPr>
              <w:t xml:space="preserve"> игровые и детские спортивные площадки;</w:t>
            </w:r>
          </w:p>
          <w:p w:rsidR="00234BFB" w:rsidRPr="00A95E0D" w:rsidRDefault="00234BFB" w:rsidP="00B620DA">
            <w:pPr>
              <w:ind w:firstLine="435"/>
              <w:jc w:val="both"/>
              <w:rPr>
                <w:sz w:val="20"/>
                <w:szCs w:val="20"/>
              </w:rPr>
            </w:pPr>
            <w:proofErr w:type="gramStart"/>
            <w:r w:rsidRPr="00A95E0D">
              <w:rPr>
                <w:sz w:val="20"/>
                <w:szCs w:val="20"/>
              </w:rPr>
              <w:t>инклюзивные</w:t>
            </w:r>
            <w:proofErr w:type="gramEnd"/>
            <w:r w:rsidRPr="00A95E0D">
              <w:rPr>
                <w:sz w:val="20"/>
                <w:szCs w:val="20"/>
              </w:rPr>
              <w:t xml:space="preserve"> детские игровые площадки и инклюзивные детские спортивные площадки, предусматривающие возможность для игр, в том числе совместных, детей, у которых отсутствуют ограничения здоровья, препятствующие физической активности, и детей с ограниченными возможностями здоровья (далее - инклюзивные детские площадки);</w:t>
            </w:r>
          </w:p>
          <w:p w:rsidR="00234BFB" w:rsidRPr="00A95E0D" w:rsidRDefault="00234BFB" w:rsidP="00B620DA">
            <w:pPr>
              <w:ind w:firstLine="435"/>
              <w:jc w:val="both"/>
              <w:rPr>
                <w:sz w:val="20"/>
                <w:szCs w:val="20"/>
              </w:rPr>
            </w:pPr>
            <w:proofErr w:type="gramStart"/>
            <w:r w:rsidRPr="00A95E0D">
              <w:rPr>
                <w:sz w:val="20"/>
                <w:szCs w:val="20"/>
              </w:rPr>
              <w:t>спортивные</w:t>
            </w:r>
            <w:proofErr w:type="gramEnd"/>
            <w:r w:rsidRPr="00A95E0D">
              <w:rPr>
                <w:sz w:val="20"/>
                <w:szCs w:val="20"/>
              </w:rPr>
              <w:t xml:space="preserve"> площадки, спортивные комплексы для занятий активными видами </w:t>
            </w:r>
            <w:r w:rsidRPr="00A95E0D">
              <w:rPr>
                <w:sz w:val="20"/>
                <w:szCs w:val="20"/>
              </w:rPr>
              <w:lastRenderedPageBreak/>
              <w:t>спорта, площадки, предназначенные для спортивных игр на открытом воздухе, спортивно-общественные кластеры (далее - спортивные площадки);</w:t>
            </w:r>
          </w:p>
          <w:p w:rsidR="00234BFB" w:rsidRPr="00A95E0D" w:rsidRDefault="00234BFB" w:rsidP="00B620DA">
            <w:pPr>
              <w:ind w:firstLine="435"/>
              <w:jc w:val="both"/>
              <w:rPr>
                <w:sz w:val="20"/>
                <w:szCs w:val="20"/>
              </w:rPr>
            </w:pPr>
            <w:proofErr w:type="gramStart"/>
            <w:r w:rsidRPr="00A95E0D">
              <w:rPr>
                <w:sz w:val="20"/>
                <w:szCs w:val="20"/>
              </w:rPr>
              <w:t>инклюзивные</w:t>
            </w:r>
            <w:proofErr w:type="gramEnd"/>
            <w:r w:rsidRPr="00A95E0D">
              <w:rPr>
                <w:sz w:val="20"/>
                <w:szCs w:val="20"/>
              </w:rPr>
              <w:t xml:space="preserve"> спортивные площадки, предусматривающие возможность для занятий физкультурой и спортом взрослыми людьми с ограниченными возможностями здоровья (далее - инклюзивные спортивные площадки);</w:t>
            </w:r>
          </w:p>
          <w:p w:rsidR="00234BFB" w:rsidRPr="00A95E0D" w:rsidRDefault="00234BFB" w:rsidP="00B620DA">
            <w:pPr>
              <w:ind w:firstLine="435"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A95E0D">
              <w:rPr>
                <w:sz w:val="20"/>
                <w:szCs w:val="20"/>
              </w:rPr>
              <w:t>велокоммуникации</w:t>
            </w:r>
            <w:proofErr w:type="spellEnd"/>
            <w:proofErr w:type="gramEnd"/>
            <w:r w:rsidRPr="00A95E0D">
              <w:rPr>
                <w:sz w:val="20"/>
                <w:szCs w:val="20"/>
              </w:rPr>
              <w:t xml:space="preserve"> (в том числе </w:t>
            </w:r>
            <w:proofErr w:type="spellStart"/>
            <w:r w:rsidRPr="00A95E0D">
              <w:rPr>
                <w:sz w:val="20"/>
                <w:szCs w:val="20"/>
              </w:rPr>
              <w:t>велопешеходные</w:t>
            </w:r>
            <w:proofErr w:type="spellEnd"/>
            <w:r w:rsidRPr="00A95E0D">
              <w:rPr>
                <w:sz w:val="20"/>
                <w:szCs w:val="20"/>
              </w:rPr>
              <w:t xml:space="preserve"> и велосипедные дорожки, тропы, аллеи, полосы для движения велосипедного транспорта); </w:t>
            </w:r>
          </w:p>
          <w:p w:rsidR="00234BFB" w:rsidRPr="00A95E0D" w:rsidRDefault="00234BFB" w:rsidP="00B620DA">
            <w:pPr>
              <w:ind w:firstLine="435"/>
              <w:jc w:val="both"/>
              <w:rPr>
                <w:sz w:val="20"/>
                <w:szCs w:val="20"/>
              </w:rPr>
            </w:pPr>
            <w:proofErr w:type="gramStart"/>
            <w:r w:rsidRPr="00A95E0D">
              <w:rPr>
                <w:sz w:val="20"/>
                <w:szCs w:val="20"/>
              </w:rPr>
              <w:t>пешеходные</w:t>
            </w:r>
            <w:proofErr w:type="gramEnd"/>
            <w:r w:rsidRPr="00A95E0D">
              <w:rPr>
                <w:sz w:val="20"/>
                <w:szCs w:val="20"/>
              </w:rPr>
              <w:t xml:space="preserve"> коммуникации (в том числе пешеходные тротуары, дорожки, тропы, аллеи, эспланады, мосты, пешеходные улицы и зоны);</w:t>
            </w:r>
          </w:p>
          <w:p w:rsidR="00234BFB" w:rsidRPr="00A95E0D" w:rsidRDefault="00234BFB" w:rsidP="00B620DA">
            <w:pPr>
              <w:ind w:firstLine="435"/>
              <w:jc w:val="both"/>
              <w:rPr>
                <w:sz w:val="20"/>
                <w:szCs w:val="20"/>
              </w:rPr>
            </w:pPr>
            <w:proofErr w:type="gramStart"/>
            <w:r w:rsidRPr="00A95E0D">
              <w:rPr>
                <w:sz w:val="20"/>
                <w:szCs w:val="20"/>
              </w:rPr>
              <w:t>места</w:t>
            </w:r>
            <w:proofErr w:type="gramEnd"/>
            <w:r w:rsidRPr="00A95E0D">
              <w:rPr>
                <w:sz w:val="20"/>
                <w:szCs w:val="20"/>
              </w:rPr>
              <w:t xml:space="preserve"> размещения нестационарных торговых объектов;</w:t>
            </w:r>
          </w:p>
          <w:p w:rsidR="00234BFB" w:rsidRPr="00A95E0D" w:rsidRDefault="00234BFB" w:rsidP="00B620DA">
            <w:pPr>
              <w:ind w:firstLine="435"/>
              <w:jc w:val="both"/>
              <w:rPr>
                <w:sz w:val="20"/>
                <w:szCs w:val="20"/>
              </w:rPr>
            </w:pPr>
            <w:proofErr w:type="gramStart"/>
            <w:r w:rsidRPr="00A95E0D">
              <w:rPr>
                <w:sz w:val="20"/>
                <w:szCs w:val="20"/>
              </w:rPr>
              <w:t>проезды</w:t>
            </w:r>
            <w:proofErr w:type="gramEnd"/>
            <w:r w:rsidRPr="00A95E0D">
              <w:rPr>
                <w:sz w:val="20"/>
                <w:szCs w:val="20"/>
              </w:rPr>
              <w:t xml:space="preserve">, не являющиеся элементами поперечного профиля улиц и дорог (в том числе местные, </w:t>
            </w:r>
            <w:proofErr w:type="spellStart"/>
            <w:r w:rsidRPr="00A95E0D">
              <w:rPr>
                <w:sz w:val="20"/>
                <w:szCs w:val="20"/>
              </w:rPr>
              <w:t>внутридворовые</w:t>
            </w:r>
            <w:proofErr w:type="spellEnd"/>
            <w:r w:rsidRPr="00A95E0D">
              <w:rPr>
                <w:sz w:val="20"/>
                <w:szCs w:val="20"/>
              </w:rPr>
              <w:t xml:space="preserve"> и внутриквартальные проезды, проезды хозяйственные для посадки и высадки пассажиров, для автомобилей скорой помощи, пожарных, аварийных служб, проезды на площадках, а также проезды, обеспечивающие возможность въезда-съезда транспортных средств на улицу или дорогу с пересекаемых или примыкающих улиц или дорог и с прилегающих территорий);</w:t>
            </w:r>
          </w:p>
          <w:p w:rsidR="00234BFB" w:rsidRPr="00A95E0D" w:rsidRDefault="00234BFB" w:rsidP="00B620DA">
            <w:pPr>
              <w:ind w:firstLine="435"/>
              <w:jc w:val="both"/>
              <w:rPr>
                <w:sz w:val="20"/>
                <w:szCs w:val="20"/>
              </w:rPr>
            </w:pPr>
            <w:proofErr w:type="gramStart"/>
            <w:r w:rsidRPr="00A95E0D">
              <w:rPr>
                <w:sz w:val="20"/>
                <w:szCs w:val="20"/>
              </w:rPr>
              <w:t>кладбища</w:t>
            </w:r>
            <w:proofErr w:type="gramEnd"/>
            <w:r w:rsidRPr="00A95E0D">
              <w:rPr>
                <w:sz w:val="20"/>
                <w:szCs w:val="20"/>
              </w:rPr>
              <w:t xml:space="preserve"> и мемориальные зоны;</w:t>
            </w:r>
          </w:p>
          <w:p w:rsidR="00234BFB" w:rsidRPr="00A95E0D" w:rsidRDefault="00234BFB" w:rsidP="00B620DA">
            <w:pPr>
              <w:ind w:firstLine="435"/>
              <w:jc w:val="both"/>
              <w:rPr>
                <w:sz w:val="20"/>
                <w:szCs w:val="20"/>
              </w:rPr>
            </w:pPr>
            <w:proofErr w:type="gramStart"/>
            <w:r w:rsidRPr="00A95E0D">
              <w:rPr>
                <w:sz w:val="20"/>
                <w:szCs w:val="20"/>
              </w:rPr>
              <w:t>площадки</w:t>
            </w:r>
            <w:proofErr w:type="gramEnd"/>
            <w:r w:rsidRPr="00A95E0D">
              <w:rPr>
                <w:sz w:val="20"/>
                <w:szCs w:val="20"/>
              </w:rPr>
              <w:t xml:space="preserve"> </w:t>
            </w:r>
            <w:proofErr w:type="spellStart"/>
            <w:r w:rsidRPr="00A95E0D">
              <w:rPr>
                <w:sz w:val="20"/>
                <w:szCs w:val="20"/>
              </w:rPr>
              <w:t>отстойно</w:t>
            </w:r>
            <w:proofErr w:type="spellEnd"/>
            <w:r w:rsidRPr="00A95E0D">
              <w:rPr>
                <w:sz w:val="20"/>
                <w:szCs w:val="20"/>
              </w:rPr>
              <w:t>-разворотные, остановочные, для отстоя грузовых машин перед ограждением и (или) въездом на территорию, прилегающую к зданиям, строениям, сооружениям и иным объектам;</w:t>
            </w:r>
          </w:p>
          <w:p w:rsidR="00234BFB" w:rsidRPr="00A95E0D" w:rsidRDefault="00234BFB" w:rsidP="00B620DA">
            <w:pPr>
              <w:ind w:firstLine="435"/>
              <w:jc w:val="both"/>
              <w:rPr>
                <w:sz w:val="20"/>
                <w:szCs w:val="20"/>
              </w:rPr>
            </w:pPr>
            <w:proofErr w:type="gramStart"/>
            <w:r w:rsidRPr="00A95E0D">
              <w:rPr>
                <w:sz w:val="20"/>
                <w:szCs w:val="20"/>
              </w:rPr>
              <w:t>площадки</w:t>
            </w:r>
            <w:proofErr w:type="gramEnd"/>
            <w:r w:rsidRPr="00A95E0D">
              <w:rPr>
                <w:sz w:val="20"/>
                <w:szCs w:val="20"/>
              </w:rPr>
              <w:t xml:space="preserve"> пикниковые, барбекю, танцевальные, для отдыха и досуга, проведения массовых мероприятий, размещения аттракционов, средств информации;</w:t>
            </w:r>
          </w:p>
          <w:p w:rsidR="00234BFB" w:rsidRPr="00A95E0D" w:rsidRDefault="00234BFB" w:rsidP="00B620DA">
            <w:pPr>
              <w:ind w:firstLine="435"/>
              <w:jc w:val="both"/>
              <w:rPr>
                <w:sz w:val="20"/>
                <w:szCs w:val="20"/>
              </w:rPr>
            </w:pPr>
            <w:proofErr w:type="gramStart"/>
            <w:r w:rsidRPr="00A95E0D">
              <w:rPr>
                <w:sz w:val="20"/>
                <w:szCs w:val="20"/>
              </w:rPr>
              <w:t>площадки</w:t>
            </w:r>
            <w:proofErr w:type="gramEnd"/>
            <w:r w:rsidRPr="00A95E0D">
              <w:rPr>
                <w:sz w:val="20"/>
                <w:szCs w:val="20"/>
              </w:rPr>
              <w:t xml:space="preserve">, предназначенные для хранения транспортных средств (в том числе плоскостные открытые стоянки автомобилей и других </w:t>
            </w:r>
            <w:proofErr w:type="spellStart"/>
            <w:r w:rsidRPr="00A95E0D">
              <w:rPr>
                <w:sz w:val="20"/>
                <w:szCs w:val="20"/>
              </w:rPr>
              <w:t>мототранспортных</w:t>
            </w:r>
            <w:proofErr w:type="spellEnd"/>
            <w:r w:rsidRPr="00A95E0D">
              <w:rPr>
                <w:sz w:val="20"/>
                <w:szCs w:val="20"/>
              </w:rPr>
              <w:t xml:space="preserve"> средств, коллективные автостоянки (далее - автостоянки), парковки </w:t>
            </w:r>
            <w:r w:rsidRPr="00A95E0D">
              <w:rPr>
                <w:sz w:val="20"/>
                <w:szCs w:val="20"/>
              </w:rPr>
              <w:lastRenderedPageBreak/>
              <w:t>(парковочные места), площадки (места) для хранения (стоянки) велосипедов (</w:t>
            </w:r>
            <w:proofErr w:type="spellStart"/>
            <w:r w:rsidRPr="00A95E0D">
              <w:rPr>
                <w:sz w:val="20"/>
                <w:szCs w:val="20"/>
              </w:rPr>
              <w:t>велопарковки</w:t>
            </w:r>
            <w:proofErr w:type="spellEnd"/>
            <w:r w:rsidRPr="00A95E0D">
              <w:rPr>
                <w:sz w:val="20"/>
                <w:szCs w:val="20"/>
              </w:rPr>
              <w:t xml:space="preserve"> и велосипедные стоянки), </w:t>
            </w:r>
            <w:proofErr w:type="spellStart"/>
            <w:r w:rsidRPr="00A95E0D">
              <w:rPr>
                <w:sz w:val="20"/>
                <w:szCs w:val="20"/>
              </w:rPr>
              <w:t>кемпстоянки</w:t>
            </w:r>
            <w:proofErr w:type="spellEnd"/>
            <w:r w:rsidRPr="00A95E0D">
              <w:rPr>
                <w:sz w:val="20"/>
                <w:szCs w:val="20"/>
              </w:rPr>
              <w:t>;</w:t>
            </w:r>
          </w:p>
          <w:p w:rsidR="00234BFB" w:rsidRPr="00A95E0D" w:rsidRDefault="00234BFB" w:rsidP="00B620DA">
            <w:pPr>
              <w:ind w:firstLine="435"/>
              <w:jc w:val="both"/>
              <w:rPr>
                <w:sz w:val="20"/>
                <w:szCs w:val="20"/>
              </w:rPr>
            </w:pPr>
            <w:proofErr w:type="gramStart"/>
            <w:r w:rsidRPr="00A95E0D">
              <w:rPr>
                <w:sz w:val="20"/>
                <w:szCs w:val="20"/>
              </w:rPr>
              <w:t>зоны</w:t>
            </w:r>
            <w:proofErr w:type="gramEnd"/>
            <w:r w:rsidRPr="00A95E0D">
              <w:rPr>
                <w:sz w:val="20"/>
                <w:szCs w:val="20"/>
              </w:rPr>
              <w:t xml:space="preserve"> транспортных коммуникаций, инженерных коммуникаций;</w:t>
            </w:r>
          </w:p>
          <w:p w:rsidR="00234BFB" w:rsidRPr="00A95E0D" w:rsidRDefault="00234BFB" w:rsidP="00B620DA">
            <w:pPr>
              <w:ind w:firstLine="435"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A95E0D">
              <w:rPr>
                <w:sz w:val="20"/>
                <w:szCs w:val="20"/>
              </w:rPr>
              <w:t>водоохранные</w:t>
            </w:r>
            <w:proofErr w:type="spellEnd"/>
            <w:proofErr w:type="gramEnd"/>
            <w:r w:rsidRPr="00A95E0D">
              <w:rPr>
                <w:sz w:val="20"/>
                <w:szCs w:val="20"/>
              </w:rPr>
              <w:t xml:space="preserve"> зоны;</w:t>
            </w:r>
          </w:p>
          <w:p w:rsidR="00234BFB" w:rsidRPr="00A95E0D" w:rsidRDefault="00234BFB" w:rsidP="00B620DA">
            <w:pPr>
              <w:ind w:firstLine="435"/>
              <w:jc w:val="both"/>
              <w:rPr>
                <w:sz w:val="20"/>
                <w:szCs w:val="20"/>
              </w:rPr>
            </w:pPr>
            <w:proofErr w:type="gramStart"/>
            <w:r w:rsidRPr="00A95E0D">
              <w:rPr>
                <w:sz w:val="20"/>
                <w:szCs w:val="20"/>
              </w:rPr>
              <w:t>площадки</w:t>
            </w:r>
            <w:proofErr w:type="gramEnd"/>
            <w:r w:rsidRPr="00A95E0D">
              <w:rPr>
                <w:sz w:val="20"/>
                <w:szCs w:val="20"/>
              </w:rPr>
              <w:t xml:space="preserve"> для выгула и дрессировки животных;</w:t>
            </w:r>
          </w:p>
          <w:p w:rsidR="00234BFB" w:rsidRPr="00A95E0D" w:rsidRDefault="00234BFB" w:rsidP="00B620DA">
            <w:pPr>
              <w:ind w:firstLine="435"/>
              <w:jc w:val="both"/>
              <w:rPr>
                <w:sz w:val="20"/>
                <w:szCs w:val="20"/>
              </w:rPr>
            </w:pPr>
            <w:proofErr w:type="gramStart"/>
            <w:r w:rsidRPr="00A95E0D">
              <w:rPr>
                <w:sz w:val="20"/>
                <w:szCs w:val="20"/>
              </w:rPr>
              <w:t>контейнерные</w:t>
            </w:r>
            <w:proofErr w:type="gramEnd"/>
            <w:r w:rsidRPr="00A95E0D">
              <w:rPr>
                <w:sz w:val="20"/>
                <w:szCs w:val="20"/>
              </w:rPr>
              <w:t xml:space="preserve"> площадки и площадки для складирования отдельных групп коммунальных отходов;</w:t>
            </w:r>
          </w:p>
          <w:p w:rsidR="00234BFB" w:rsidRPr="00B94D2C" w:rsidRDefault="00234BFB" w:rsidP="00B620DA">
            <w:pPr>
              <w:ind w:firstLine="435"/>
              <w:jc w:val="both"/>
              <w:rPr>
                <w:color w:val="FF00FF"/>
                <w:sz w:val="20"/>
                <w:szCs w:val="20"/>
              </w:rPr>
            </w:pPr>
            <w:proofErr w:type="gramStart"/>
            <w:r w:rsidRPr="00A95E0D">
              <w:rPr>
                <w:color w:val="000000"/>
                <w:sz w:val="20"/>
                <w:szCs w:val="20"/>
              </w:rPr>
              <w:t>другие</w:t>
            </w:r>
            <w:proofErr w:type="gramEnd"/>
            <w:r w:rsidRPr="00A95E0D">
              <w:rPr>
                <w:color w:val="000000"/>
                <w:sz w:val="20"/>
                <w:szCs w:val="20"/>
              </w:rPr>
              <w:t xml:space="preserve"> территории </w:t>
            </w:r>
            <w:proofErr w:type="spellStart"/>
            <w:r w:rsidRPr="00A95E0D">
              <w:rPr>
                <w:color w:val="000000"/>
                <w:sz w:val="20"/>
                <w:szCs w:val="20"/>
              </w:rPr>
              <w:t>Новоуральского</w:t>
            </w:r>
            <w:proofErr w:type="spellEnd"/>
            <w:r w:rsidRPr="00A95E0D">
              <w:rPr>
                <w:color w:val="000000"/>
                <w:sz w:val="20"/>
                <w:szCs w:val="20"/>
              </w:rPr>
              <w:t xml:space="preserve"> городского округа, на которых осуществляется деятельность по благоустройству;</w:t>
            </w:r>
            <w:r w:rsidRPr="00A95E0D">
              <w:rPr>
                <w:sz w:val="20"/>
                <w:szCs w:val="20"/>
              </w:rPr>
              <w:t>»</w:t>
            </w:r>
          </w:p>
          <w:p w:rsidR="00234BFB" w:rsidRPr="008A1A5B" w:rsidRDefault="00234BFB" w:rsidP="00B620DA">
            <w:pPr>
              <w:ind w:firstLine="435"/>
              <w:jc w:val="both"/>
              <w:rPr>
                <w:color w:val="FF00FF"/>
                <w:sz w:val="20"/>
                <w:szCs w:val="20"/>
              </w:rPr>
            </w:pPr>
          </w:p>
          <w:p w:rsidR="00234BFB" w:rsidRPr="00B11C59" w:rsidRDefault="00234BFB" w:rsidP="00B620DA">
            <w:pPr>
              <w:ind w:firstLine="435"/>
              <w:jc w:val="both"/>
              <w:rPr>
                <w:b/>
                <w:i/>
                <w:sz w:val="20"/>
                <w:szCs w:val="20"/>
              </w:rPr>
            </w:pPr>
            <w:r w:rsidRPr="00B11C59">
              <w:rPr>
                <w:b/>
                <w:i/>
                <w:sz w:val="20"/>
                <w:szCs w:val="20"/>
              </w:rPr>
              <w:t xml:space="preserve">Статья 1 ГСК РФ, </w:t>
            </w:r>
            <w:r>
              <w:rPr>
                <w:b/>
                <w:i/>
                <w:sz w:val="20"/>
                <w:szCs w:val="20"/>
              </w:rPr>
              <w:t xml:space="preserve">методические рекомендации, утвержденные </w:t>
            </w:r>
            <w:r w:rsidRPr="00B11C59">
              <w:rPr>
                <w:b/>
                <w:i/>
                <w:sz w:val="20"/>
                <w:szCs w:val="20"/>
              </w:rPr>
              <w:t>приказ</w:t>
            </w:r>
            <w:r>
              <w:rPr>
                <w:b/>
                <w:i/>
                <w:sz w:val="20"/>
                <w:szCs w:val="20"/>
              </w:rPr>
              <w:t>ом</w:t>
            </w:r>
            <w:r w:rsidRPr="00B11C59">
              <w:rPr>
                <w:b/>
                <w:i/>
                <w:sz w:val="20"/>
                <w:szCs w:val="20"/>
              </w:rPr>
              <w:t xml:space="preserve"> Минстроя России от 29.12.2021 № 1042/</w:t>
            </w:r>
            <w:proofErr w:type="spellStart"/>
            <w:r w:rsidRPr="00B11C59">
              <w:rPr>
                <w:b/>
                <w:i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276" w:type="dxa"/>
          </w:tcPr>
          <w:p w:rsidR="00234BFB" w:rsidRPr="00595007" w:rsidRDefault="00F10BC2" w:rsidP="00F10B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Глава </w:t>
            </w:r>
            <w:bookmarkStart w:id="0" w:name="_GoBack"/>
            <w:bookmarkEnd w:id="0"/>
            <w:r w:rsidR="00234BFB" w:rsidRPr="00595007">
              <w:rPr>
                <w:sz w:val="20"/>
                <w:szCs w:val="20"/>
              </w:rPr>
              <w:t>НГО</w:t>
            </w:r>
          </w:p>
        </w:tc>
        <w:tc>
          <w:tcPr>
            <w:tcW w:w="4536" w:type="dxa"/>
          </w:tcPr>
          <w:p w:rsidR="00234BFB" w:rsidRDefault="00234BFB" w:rsidP="00B620DA">
            <w:pPr>
              <w:ind w:firstLine="600"/>
              <w:jc w:val="both"/>
              <w:rPr>
                <w:sz w:val="20"/>
                <w:szCs w:val="20"/>
              </w:rPr>
            </w:pPr>
            <w:r w:rsidRPr="00B94D2C">
              <w:rPr>
                <w:sz w:val="20"/>
                <w:szCs w:val="20"/>
              </w:rPr>
              <w:t>7. В настоящих Правилах применяются следующие основные понятия:</w:t>
            </w:r>
          </w:p>
          <w:p w:rsidR="00234BFB" w:rsidRDefault="00234BFB" w:rsidP="00B620DA">
            <w:pPr>
              <w:ind w:firstLine="6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  <w:p w:rsidR="00234BFB" w:rsidRPr="00B94D2C" w:rsidRDefault="00234BFB" w:rsidP="00B620DA">
            <w:pPr>
              <w:ind w:firstLine="600"/>
              <w:jc w:val="both"/>
              <w:rPr>
                <w:b/>
                <w:sz w:val="20"/>
                <w:szCs w:val="20"/>
              </w:rPr>
            </w:pPr>
            <w:r w:rsidRPr="00B94D2C">
              <w:rPr>
                <w:color w:val="000000"/>
                <w:sz w:val="20"/>
                <w:szCs w:val="20"/>
              </w:rPr>
              <w:t xml:space="preserve">2) </w:t>
            </w:r>
            <w:r w:rsidRPr="00B94D2C">
              <w:rPr>
                <w:b/>
                <w:color w:val="000000"/>
                <w:sz w:val="20"/>
                <w:szCs w:val="20"/>
              </w:rPr>
              <w:t>объекты благоустройства:</w:t>
            </w:r>
          </w:p>
          <w:p w:rsidR="00234BFB" w:rsidRPr="00B94D2C" w:rsidRDefault="00234BFB" w:rsidP="00B620DA">
            <w:pPr>
              <w:ind w:firstLine="600"/>
              <w:jc w:val="both"/>
              <w:rPr>
                <w:b/>
                <w:sz w:val="20"/>
                <w:szCs w:val="20"/>
              </w:rPr>
            </w:pPr>
            <w:proofErr w:type="gramStart"/>
            <w:r w:rsidRPr="00B94D2C">
              <w:rPr>
                <w:b/>
                <w:sz w:val="20"/>
                <w:szCs w:val="20"/>
              </w:rPr>
              <w:t>районы</w:t>
            </w:r>
            <w:proofErr w:type="gramEnd"/>
            <w:r w:rsidRPr="00B94D2C">
              <w:rPr>
                <w:b/>
                <w:sz w:val="20"/>
                <w:szCs w:val="20"/>
              </w:rPr>
              <w:t>, микрорайоны, кварталы и иные элементы планировочной структуры населенного пункта;</w:t>
            </w:r>
          </w:p>
          <w:p w:rsidR="00234BFB" w:rsidRPr="00B94D2C" w:rsidRDefault="00234BFB" w:rsidP="00B620DA">
            <w:pPr>
              <w:ind w:firstLine="600"/>
              <w:jc w:val="both"/>
              <w:rPr>
                <w:b/>
                <w:sz w:val="20"/>
                <w:szCs w:val="20"/>
              </w:rPr>
            </w:pPr>
            <w:proofErr w:type="gramStart"/>
            <w:r w:rsidRPr="00B94D2C">
              <w:rPr>
                <w:b/>
                <w:sz w:val="20"/>
                <w:szCs w:val="20"/>
              </w:rPr>
              <w:t>территории</w:t>
            </w:r>
            <w:proofErr w:type="gramEnd"/>
            <w:r w:rsidRPr="00B94D2C">
              <w:rPr>
                <w:b/>
                <w:sz w:val="20"/>
                <w:szCs w:val="20"/>
              </w:rPr>
              <w:t xml:space="preserve"> общего пользования;</w:t>
            </w:r>
          </w:p>
          <w:p w:rsidR="00234BFB" w:rsidRPr="00B94D2C" w:rsidRDefault="00234BFB" w:rsidP="00B620DA">
            <w:pPr>
              <w:ind w:firstLine="600"/>
              <w:jc w:val="both"/>
              <w:rPr>
                <w:b/>
                <w:sz w:val="20"/>
                <w:szCs w:val="20"/>
              </w:rPr>
            </w:pPr>
            <w:proofErr w:type="gramStart"/>
            <w:r w:rsidRPr="00B94D2C">
              <w:rPr>
                <w:b/>
                <w:sz w:val="20"/>
                <w:szCs w:val="20"/>
              </w:rPr>
              <w:t>территории</w:t>
            </w:r>
            <w:proofErr w:type="gramEnd"/>
            <w:r w:rsidRPr="00B94D2C">
              <w:rPr>
                <w:b/>
                <w:sz w:val="20"/>
                <w:szCs w:val="20"/>
              </w:rPr>
              <w:t>, прилегающие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домам;</w:t>
            </w:r>
          </w:p>
          <w:p w:rsidR="00234BFB" w:rsidRPr="00B94D2C" w:rsidRDefault="00234BFB" w:rsidP="00B620DA">
            <w:pPr>
              <w:ind w:firstLine="600"/>
              <w:jc w:val="both"/>
              <w:rPr>
                <w:b/>
                <w:sz w:val="20"/>
                <w:szCs w:val="20"/>
              </w:rPr>
            </w:pPr>
            <w:proofErr w:type="gramStart"/>
            <w:r w:rsidRPr="00B94D2C">
              <w:rPr>
                <w:b/>
                <w:sz w:val="20"/>
                <w:szCs w:val="20"/>
              </w:rPr>
              <w:t>детские</w:t>
            </w:r>
            <w:proofErr w:type="gramEnd"/>
            <w:r w:rsidRPr="00B94D2C">
              <w:rPr>
                <w:b/>
                <w:sz w:val="20"/>
                <w:szCs w:val="20"/>
              </w:rPr>
              <w:t xml:space="preserve"> игровые и детские спортивные площадки;</w:t>
            </w:r>
          </w:p>
          <w:p w:rsidR="00234BFB" w:rsidRPr="00B94D2C" w:rsidRDefault="00234BFB" w:rsidP="00B620DA">
            <w:pPr>
              <w:ind w:firstLine="600"/>
              <w:jc w:val="both"/>
              <w:rPr>
                <w:b/>
                <w:sz w:val="20"/>
                <w:szCs w:val="20"/>
              </w:rPr>
            </w:pPr>
            <w:proofErr w:type="gramStart"/>
            <w:r w:rsidRPr="00B94D2C">
              <w:rPr>
                <w:b/>
                <w:sz w:val="20"/>
                <w:szCs w:val="20"/>
              </w:rPr>
              <w:t>инклюзивные</w:t>
            </w:r>
            <w:proofErr w:type="gramEnd"/>
            <w:r w:rsidRPr="00B94D2C">
              <w:rPr>
                <w:b/>
                <w:sz w:val="20"/>
                <w:szCs w:val="20"/>
              </w:rPr>
              <w:t xml:space="preserve"> детские игровые площадки и инклюзивные детские спортивные площадки, предусматривающие возможность для игр, в том числе совместных, детей, у которых отсутствуют ограничения здоровья, препятствующие физической активности, и детей с ограниченными возможностями здоровья (далее - инклюзивные детские площадки);</w:t>
            </w:r>
          </w:p>
          <w:p w:rsidR="00234BFB" w:rsidRPr="00B94D2C" w:rsidRDefault="00234BFB" w:rsidP="00B620DA">
            <w:pPr>
              <w:ind w:firstLine="600"/>
              <w:jc w:val="both"/>
              <w:rPr>
                <w:b/>
                <w:sz w:val="20"/>
                <w:szCs w:val="20"/>
              </w:rPr>
            </w:pPr>
            <w:proofErr w:type="gramStart"/>
            <w:r w:rsidRPr="00B94D2C">
              <w:rPr>
                <w:b/>
                <w:sz w:val="20"/>
                <w:szCs w:val="20"/>
              </w:rPr>
              <w:lastRenderedPageBreak/>
              <w:t>спортивные</w:t>
            </w:r>
            <w:proofErr w:type="gramEnd"/>
            <w:r w:rsidRPr="00B94D2C">
              <w:rPr>
                <w:b/>
                <w:sz w:val="20"/>
                <w:szCs w:val="20"/>
              </w:rPr>
              <w:t xml:space="preserve"> площадки, спортивные комплексы для занятий активными видами спорта, площадки, предназначенные для спортивных игр на открытом воздухе, спортивно-общественные кластеры (далее - спортивные площадки);</w:t>
            </w:r>
          </w:p>
          <w:p w:rsidR="00234BFB" w:rsidRPr="00B94D2C" w:rsidRDefault="00234BFB" w:rsidP="00B620DA">
            <w:pPr>
              <w:ind w:firstLine="600"/>
              <w:jc w:val="both"/>
              <w:rPr>
                <w:b/>
                <w:sz w:val="20"/>
                <w:szCs w:val="20"/>
              </w:rPr>
            </w:pPr>
            <w:proofErr w:type="gramStart"/>
            <w:r w:rsidRPr="00B94D2C">
              <w:rPr>
                <w:b/>
                <w:sz w:val="20"/>
                <w:szCs w:val="20"/>
              </w:rPr>
              <w:t>инклюзивные</w:t>
            </w:r>
            <w:proofErr w:type="gramEnd"/>
            <w:r w:rsidRPr="00B94D2C">
              <w:rPr>
                <w:b/>
                <w:sz w:val="20"/>
                <w:szCs w:val="20"/>
              </w:rPr>
              <w:t xml:space="preserve"> спортивные площадки, предусматривающие возможность для занятий физкультурой и спортом взрослыми людьми с ограниченными возможностями здоровья (далее - инклюзивные спортивные площадки);</w:t>
            </w:r>
          </w:p>
          <w:p w:rsidR="00234BFB" w:rsidRPr="00B94D2C" w:rsidRDefault="00234BFB" w:rsidP="00B620DA">
            <w:pPr>
              <w:ind w:firstLine="600"/>
              <w:jc w:val="both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B94D2C">
              <w:rPr>
                <w:b/>
                <w:sz w:val="20"/>
                <w:szCs w:val="20"/>
              </w:rPr>
              <w:t>велокоммуникации</w:t>
            </w:r>
            <w:proofErr w:type="spellEnd"/>
            <w:proofErr w:type="gramEnd"/>
            <w:r w:rsidRPr="00B94D2C">
              <w:rPr>
                <w:b/>
                <w:sz w:val="20"/>
                <w:szCs w:val="20"/>
              </w:rPr>
              <w:t xml:space="preserve"> (в том числе </w:t>
            </w:r>
            <w:proofErr w:type="spellStart"/>
            <w:r w:rsidRPr="00B94D2C">
              <w:rPr>
                <w:b/>
                <w:sz w:val="20"/>
                <w:szCs w:val="20"/>
              </w:rPr>
              <w:t>велопешеходные</w:t>
            </w:r>
            <w:proofErr w:type="spellEnd"/>
            <w:r w:rsidRPr="00B94D2C">
              <w:rPr>
                <w:b/>
                <w:sz w:val="20"/>
                <w:szCs w:val="20"/>
              </w:rPr>
              <w:t xml:space="preserve"> и велосипедные дорожки, тропы, аллеи, полосы для движения велосипедного транспорта); </w:t>
            </w:r>
          </w:p>
          <w:p w:rsidR="00234BFB" w:rsidRPr="00B94D2C" w:rsidRDefault="00234BFB" w:rsidP="00B620DA">
            <w:pPr>
              <w:ind w:firstLine="600"/>
              <w:jc w:val="both"/>
              <w:rPr>
                <w:b/>
                <w:sz w:val="20"/>
                <w:szCs w:val="20"/>
              </w:rPr>
            </w:pPr>
            <w:proofErr w:type="gramStart"/>
            <w:r w:rsidRPr="00B94D2C">
              <w:rPr>
                <w:b/>
                <w:sz w:val="20"/>
                <w:szCs w:val="20"/>
              </w:rPr>
              <w:t>пешеходные</w:t>
            </w:r>
            <w:proofErr w:type="gramEnd"/>
            <w:r w:rsidRPr="00B94D2C">
              <w:rPr>
                <w:b/>
                <w:sz w:val="20"/>
                <w:szCs w:val="20"/>
              </w:rPr>
              <w:t xml:space="preserve"> коммуникации (в том числе пешеходные тротуары, дорожки, тропы, аллеи, эспланады, мосты, пешеходные улицы и зоны);</w:t>
            </w:r>
          </w:p>
          <w:p w:rsidR="00234BFB" w:rsidRPr="00B94D2C" w:rsidRDefault="00234BFB" w:rsidP="00B620DA">
            <w:pPr>
              <w:ind w:firstLine="600"/>
              <w:jc w:val="both"/>
              <w:rPr>
                <w:b/>
                <w:sz w:val="20"/>
                <w:szCs w:val="20"/>
              </w:rPr>
            </w:pPr>
            <w:proofErr w:type="gramStart"/>
            <w:r w:rsidRPr="00B94D2C">
              <w:rPr>
                <w:b/>
                <w:sz w:val="20"/>
                <w:szCs w:val="20"/>
              </w:rPr>
              <w:t>места</w:t>
            </w:r>
            <w:proofErr w:type="gramEnd"/>
            <w:r w:rsidRPr="00B94D2C">
              <w:rPr>
                <w:b/>
                <w:sz w:val="20"/>
                <w:szCs w:val="20"/>
              </w:rPr>
              <w:t xml:space="preserve"> размещения нестационарных торговых объектов;</w:t>
            </w:r>
          </w:p>
          <w:p w:rsidR="00234BFB" w:rsidRPr="00B94D2C" w:rsidRDefault="00234BFB" w:rsidP="00B620DA">
            <w:pPr>
              <w:ind w:firstLine="600"/>
              <w:jc w:val="both"/>
              <w:rPr>
                <w:b/>
                <w:sz w:val="20"/>
                <w:szCs w:val="20"/>
              </w:rPr>
            </w:pPr>
            <w:proofErr w:type="gramStart"/>
            <w:r w:rsidRPr="00B94D2C">
              <w:rPr>
                <w:b/>
                <w:sz w:val="20"/>
                <w:szCs w:val="20"/>
              </w:rPr>
              <w:t>проезды</w:t>
            </w:r>
            <w:proofErr w:type="gramEnd"/>
            <w:r w:rsidRPr="00B94D2C">
              <w:rPr>
                <w:b/>
                <w:sz w:val="20"/>
                <w:szCs w:val="20"/>
              </w:rPr>
              <w:t xml:space="preserve">, не являющиеся элементами поперечного профиля улиц и дорог (в том числе местные, </w:t>
            </w:r>
            <w:proofErr w:type="spellStart"/>
            <w:r w:rsidRPr="00B94D2C">
              <w:rPr>
                <w:b/>
                <w:sz w:val="20"/>
                <w:szCs w:val="20"/>
              </w:rPr>
              <w:t>внутридворовые</w:t>
            </w:r>
            <w:proofErr w:type="spellEnd"/>
            <w:r w:rsidRPr="00B94D2C">
              <w:rPr>
                <w:b/>
                <w:sz w:val="20"/>
                <w:szCs w:val="20"/>
              </w:rPr>
              <w:t xml:space="preserve"> и внутриквартальные проезды, проезды хозяйственные для посадки и высадки пассажиров, для автомобилей скорой помощи, пожарных, аварийных служб, проезды на площадках, а также проезды, обеспечивающие возможность въезда-съезда транспортных средств на улицу или дорогу с пересекаемых или примыкающих улиц или дорог и с прилегающих территорий);</w:t>
            </w:r>
          </w:p>
          <w:p w:rsidR="00234BFB" w:rsidRPr="00B94D2C" w:rsidRDefault="00234BFB" w:rsidP="00B620DA">
            <w:pPr>
              <w:ind w:firstLine="600"/>
              <w:jc w:val="both"/>
              <w:rPr>
                <w:b/>
                <w:sz w:val="20"/>
                <w:szCs w:val="20"/>
              </w:rPr>
            </w:pPr>
            <w:proofErr w:type="gramStart"/>
            <w:r w:rsidRPr="00B94D2C">
              <w:rPr>
                <w:b/>
                <w:sz w:val="20"/>
                <w:szCs w:val="20"/>
              </w:rPr>
              <w:t>кладбища</w:t>
            </w:r>
            <w:proofErr w:type="gramEnd"/>
            <w:r w:rsidRPr="00B94D2C">
              <w:rPr>
                <w:b/>
                <w:sz w:val="20"/>
                <w:szCs w:val="20"/>
              </w:rPr>
              <w:t xml:space="preserve"> и мемориальные зоны;</w:t>
            </w:r>
          </w:p>
          <w:p w:rsidR="00234BFB" w:rsidRPr="00B94D2C" w:rsidRDefault="00234BFB" w:rsidP="00B620DA">
            <w:pPr>
              <w:ind w:firstLine="600"/>
              <w:jc w:val="both"/>
              <w:rPr>
                <w:b/>
                <w:sz w:val="20"/>
                <w:szCs w:val="20"/>
              </w:rPr>
            </w:pPr>
            <w:proofErr w:type="gramStart"/>
            <w:r w:rsidRPr="00B94D2C">
              <w:rPr>
                <w:b/>
                <w:sz w:val="20"/>
                <w:szCs w:val="20"/>
              </w:rPr>
              <w:t>площадки</w:t>
            </w:r>
            <w:proofErr w:type="gramEnd"/>
            <w:r w:rsidRPr="00B94D2C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94D2C">
              <w:rPr>
                <w:b/>
                <w:sz w:val="20"/>
                <w:szCs w:val="20"/>
              </w:rPr>
              <w:t>отстойно</w:t>
            </w:r>
            <w:proofErr w:type="spellEnd"/>
            <w:r w:rsidRPr="00B94D2C">
              <w:rPr>
                <w:b/>
                <w:sz w:val="20"/>
                <w:szCs w:val="20"/>
              </w:rPr>
              <w:t>-разворотные, остановочные, для отстоя грузовых машин перед ограждением и (или) въездом на территорию, прилегающую к зданиям, строениям, сооружениям и иным объектам;</w:t>
            </w:r>
          </w:p>
          <w:p w:rsidR="00234BFB" w:rsidRPr="00B94D2C" w:rsidRDefault="00234BFB" w:rsidP="00B620DA">
            <w:pPr>
              <w:ind w:firstLine="600"/>
              <w:jc w:val="both"/>
              <w:rPr>
                <w:b/>
                <w:sz w:val="20"/>
                <w:szCs w:val="20"/>
              </w:rPr>
            </w:pPr>
            <w:proofErr w:type="gramStart"/>
            <w:r w:rsidRPr="00B94D2C">
              <w:rPr>
                <w:b/>
                <w:sz w:val="20"/>
                <w:szCs w:val="20"/>
              </w:rPr>
              <w:t>площадки</w:t>
            </w:r>
            <w:proofErr w:type="gramEnd"/>
            <w:r w:rsidRPr="00B94D2C">
              <w:rPr>
                <w:b/>
                <w:sz w:val="20"/>
                <w:szCs w:val="20"/>
              </w:rPr>
              <w:t xml:space="preserve"> пикниковые, барбекю, танцевальные, для отдыха и досуга, проведения массовых мероприятий, размещения аттракционов, средств информации;</w:t>
            </w:r>
          </w:p>
          <w:p w:rsidR="00234BFB" w:rsidRPr="00B94D2C" w:rsidRDefault="00234BFB" w:rsidP="00B620DA">
            <w:pPr>
              <w:ind w:firstLine="600"/>
              <w:jc w:val="both"/>
              <w:rPr>
                <w:b/>
                <w:sz w:val="20"/>
                <w:szCs w:val="20"/>
              </w:rPr>
            </w:pPr>
            <w:proofErr w:type="gramStart"/>
            <w:r w:rsidRPr="00B94D2C">
              <w:rPr>
                <w:b/>
                <w:sz w:val="20"/>
                <w:szCs w:val="20"/>
              </w:rPr>
              <w:t>площадки</w:t>
            </w:r>
            <w:proofErr w:type="gramEnd"/>
            <w:r w:rsidRPr="00B94D2C">
              <w:rPr>
                <w:b/>
                <w:sz w:val="20"/>
                <w:szCs w:val="20"/>
              </w:rPr>
              <w:t xml:space="preserve">, предназначенные для хранения транспортных средств (в том числе </w:t>
            </w:r>
            <w:r w:rsidRPr="00B94D2C">
              <w:rPr>
                <w:b/>
                <w:sz w:val="20"/>
                <w:szCs w:val="20"/>
              </w:rPr>
              <w:lastRenderedPageBreak/>
              <w:t xml:space="preserve">плоскостные открытые стоянки автомобилей и других </w:t>
            </w:r>
            <w:proofErr w:type="spellStart"/>
            <w:r w:rsidRPr="00B94D2C">
              <w:rPr>
                <w:b/>
                <w:sz w:val="20"/>
                <w:szCs w:val="20"/>
              </w:rPr>
              <w:t>мототранспортных</w:t>
            </w:r>
            <w:proofErr w:type="spellEnd"/>
            <w:r w:rsidRPr="00B94D2C">
              <w:rPr>
                <w:b/>
                <w:sz w:val="20"/>
                <w:szCs w:val="20"/>
              </w:rPr>
              <w:t xml:space="preserve"> средств, коллективные автостоянки (далее - автостоянки), парковки (парковочные места), площадки (места) для хранения (стоянки) велосипедов (</w:t>
            </w:r>
            <w:proofErr w:type="spellStart"/>
            <w:r w:rsidRPr="00B94D2C">
              <w:rPr>
                <w:b/>
                <w:sz w:val="20"/>
                <w:szCs w:val="20"/>
              </w:rPr>
              <w:t>велопарковки</w:t>
            </w:r>
            <w:proofErr w:type="spellEnd"/>
            <w:r w:rsidRPr="00B94D2C">
              <w:rPr>
                <w:b/>
                <w:sz w:val="20"/>
                <w:szCs w:val="20"/>
              </w:rPr>
              <w:t xml:space="preserve"> и велосипедные стоянки), </w:t>
            </w:r>
            <w:proofErr w:type="spellStart"/>
            <w:r w:rsidRPr="00B94D2C">
              <w:rPr>
                <w:b/>
                <w:sz w:val="20"/>
                <w:szCs w:val="20"/>
              </w:rPr>
              <w:t>кемпстоянки</w:t>
            </w:r>
            <w:proofErr w:type="spellEnd"/>
            <w:r w:rsidRPr="00B94D2C">
              <w:rPr>
                <w:b/>
                <w:sz w:val="20"/>
                <w:szCs w:val="20"/>
              </w:rPr>
              <w:t>;</w:t>
            </w:r>
          </w:p>
          <w:p w:rsidR="00234BFB" w:rsidRPr="00B94D2C" w:rsidRDefault="00234BFB" w:rsidP="00B620DA">
            <w:pPr>
              <w:ind w:firstLine="600"/>
              <w:jc w:val="both"/>
              <w:rPr>
                <w:b/>
                <w:sz w:val="20"/>
                <w:szCs w:val="20"/>
              </w:rPr>
            </w:pPr>
            <w:proofErr w:type="gramStart"/>
            <w:r w:rsidRPr="00B94D2C">
              <w:rPr>
                <w:b/>
                <w:sz w:val="20"/>
                <w:szCs w:val="20"/>
              </w:rPr>
              <w:t>зоны</w:t>
            </w:r>
            <w:proofErr w:type="gramEnd"/>
            <w:r w:rsidRPr="00B94D2C">
              <w:rPr>
                <w:b/>
                <w:sz w:val="20"/>
                <w:szCs w:val="20"/>
              </w:rPr>
              <w:t xml:space="preserve"> транспортных коммуникаций, инженерных коммуникаций;</w:t>
            </w:r>
          </w:p>
          <w:p w:rsidR="00234BFB" w:rsidRPr="00B94D2C" w:rsidRDefault="00234BFB" w:rsidP="00B620DA">
            <w:pPr>
              <w:ind w:firstLine="600"/>
              <w:jc w:val="both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B94D2C">
              <w:rPr>
                <w:b/>
                <w:sz w:val="20"/>
                <w:szCs w:val="20"/>
              </w:rPr>
              <w:t>водоохранные</w:t>
            </w:r>
            <w:proofErr w:type="spellEnd"/>
            <w:proofErr w:type="gramEnd"/>
            <w:r w:rsidRPr="00B94D2C">
              <w:rPr>
                <w:b/>
                <w:sz w:val="20"/>
                <w:szCs w:val="20"/>
              </w:rPr>
              <w:t xml:space="preserve"> зоны;</w:t>
            </w:r>
          </w:p>
          <w:p w:rsidR="00234BFB" w:rsidRPr="00B94D2C" w:rsidRDefault="00234BFB" w:rsidP="00B620DA">
            <w:pPr>
              <w:ind w:firstLine="600"/>
              <w:jc w:val="both"/>
              <w:rPr>
                <w:b/>
                <w:sz w:val="20"/>
                <w:szCs w:val="20"/>
              </w:rPr>
            </w:pPr>
            <w:proofErr w:type="gramStart"/>
            <w:r w:rsidRPr="00B94D2C">
              <w:rPr>
                <w:b/>
                <w:sz w:val="20"/>
                <w:szCs w:val="20"/>
              </w:rPr>
              <w:t>площадки</w:t>
            </w:r>
            <w:proofErr w:type="gramEnd"/>
            <w:r w:rsidRPr="00B94D2C">
              <w:rPr>
                <w:b/>
                <w:sz w:val="20"/>
                <w:szCs w:val="20"/>
              </w:rPr>
              <w:t xml:space="preserve"> для выгула и дрессировки животных;</w:t>
            </w:r>
          </w:p>
          <w:p w:rsidR="00234BFB" w:rsidRPr="00B94D2C" w:rsidRDefault="00234BFB" w:rsidP="00B620DA">
            <w:pPr>
              <w:ind w:firstLine="600"/>
              <w:jc w:val="both"/>
              <w:rPr>
                <w:b/>
                <w:sz w:val="20"/>
                <w:szCs w:val="20"/>
              </w:rPr>
            </w:pPr>
            <w:proofErr w:type="gramStart"/>
            <w:r w:rsidRPr="00B94D2C">
              <w:rPr>
                <w:b/>
                <w:sz w:val="20"/>
                <w:szCs w:val="20"/>
              </w:rPr>
              <w:t>контейнерные</w:t>
            </w:r>
            <w:proofErr w:type="gramEnd"/>
            <w:r w:rsidRPr="00B94D2C">
              <w:rPr>
                <w:b/>
                <w:sz w:val="20"/>
                <w:szCs w:val="20"/>
              </w:rPr>
              <w:t xml:space="preserve"> площадки и площадки для складирования отдельных групп коммунальных отходов;</w:t>
            </w:r>
          </w:p>
          <w:p w:rsidR="00234BFB" w:rsidRDefault="00234BFB" w:rsidP="00B620DA">
            <w:pPr>
              <w:ind w:firstLine="600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B94D2C">
              <w:rPr>
                <w:b/>
                <w:color w:val="000000"/>
                <w:sz w:val="20"/>
                <w:szCs w:val="20"/>
              </w:rPr>
              <w:t>другие</w:t>
            </w:r>
            <w:proofErr w:type="gramEnd"/>
            <w:r w:rsidRPr="00B94D2C">
              <w:rPr>
                <w:b/>
                <w:color w:val="000000"/>
                <w:sz w:val="20"/>
                <w:szCs w:val="20"/>
              </w:rPr>
              <w:t xml:space="preserve"> территории </w:t>
            </w:r>
            <w:proofErr w:type="spellStart"/>
            <w:r w:rsidRPr="00B94D2C">
              <w:rPr>
                <w:b/>
                <w:color w:val="000000"/>
                <w:sz w:val="20"/>
                <w:szCs w:val="20"/>
              </w:rPr>
              <w:t>Новоуральского</w:t>
            </w:r>
            <w:proofErr w:type="spellEnd"/>
            <w:r w:rsidRPr="00B94D2C">
              <w:rPr>
                <w:b/>
                <w:color w:val="000000"/>
                <w:sz w:val="20"/>
                <w:szCs w:val="20"/>
              </w:rPr>
              <w:t xml:space="preserve"> городского округа, на которых осуществляется деятельность по благоустройству;</w:t>
            </w:r>
          </w:p>
          <w:p w:rsidR="00234BFB" w:rsidRPr="00AB3346" w:rsidRDefault="00234BFB" w:rsidP="00B620DA">
            <w:pPr>
              <w:ind w:firstLine="600"/>
              <w:jc w:val="both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</w:tr>
    </w:tbl>
    <w:p w:rsidR="00234BFB" w:rsidRPr="00BE7684" w:rsidRDefault="00234BFB" w:rsidP="00234BFB">
      <w:pPr>
        <w:jc w:val="both"/>
        <w:rPr>
          <w:color w:val="FF00FF"/>
          <w:sz w:val="28"/>
          <w:szCs w:val="28"/>
        </w:rPr>
      </w:pPr>
    </w:p>
    <w:p w:rsidR="00234BFB" w:rsidRDefault="00234BFB" w:rsidP="00234BFB">
      <w:pPr>
        <w:jc w:val="both"/>
        <w:rPr>
          <w:sz w:val="28"/>
          <w:szCs w:val="28"/>
        </w:rPr>
        <w:sectPr w:rsidR="00234BFB" w:rsidSect="00B23AD0">
          <w:pgSz w:w="16838" w:h="11906" w:orient="landscape"/>
          <w:pgMar w:top="899" w:right="638" w:bottom="851" w:left="540" w:header="709" w:footer="255" w:gutter="0"/>
          <w:cols w:space="708"/>
          <w:docGrid w:linePitch="360"/>
        </w:sectPr>
      </w:pPr>
    </w:p>
    <w:p w:rsidR="00912C32" w:rsidRDefault="00912C32"/>
    <w:sectPr w:rsidR="00912C32" w:rsidSect="00234BF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D09"/>
    <w:rsid w:val="00234BFB"/>
    <w:rsid w:val="00912C32"/>
    <w:rsid w:val="009D534C"/>
    <w:rsid w:val="00E65D09"/>
    <w:rsid w:val="00F10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F2BA56-3F6F-4062-9DCF-EB4759E5A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B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4BFB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4BF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234B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234BFB"/>
    <w:pPr>
      <w:jc w:val="center"/>
    </w:pPr>
    <w:rPr>
      <w:b/>
      <w:bCs/>
      <w:sz w:val="28"/>
      <w:szCs w:val="22"/>
    </w:rPr>
  </w:style>
  <w:style w:type="character" w:customStyle="1" w:styleId="a4">
    <w:name w:val="Название Знак"/>
    <w:basedOn w:val="a0"/>
    <w:link w:val="a3"/>
    <w:rsid w:val="00234BFB"/>
    <w:rPr>
      <w:rFonts w:ascii="Times New Roman" w:eastAsia="Times New Roman" w:hAnsi="Times New Roman" w:cs="Times New Roman"/>
      <w:b/>
      <w:bCs/>
      <w:sz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0BC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0BC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1449</Words>
  <Characters>8265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Явлюхина Анастасия Александровна</dc:creator>
  <cp:keywords/>
  <dc:description/>
  <cp:lastModifiedBy>Явлюхина Анастасия Александровна</cp:lastModifiedBy>
  <cp:revision>4</cp:revision>
  <cp:lastPrinted>2024-03-29T03:56:00Z</cp:lastPrinted>
  <dcterms:created xsi:type="dcterms:W3CDTF">2024-03-25T03:54:00Z</dcterms:created>
  <dcterms:modified xsi:type="dcterms:W3CDTF">2024-03-29T05:15:00Z</dcterms:modified>
</cp:coreProperties>
</file>